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b/>
          <w:bCs/>
          <w:sz w:val="24"/>
          <w:szCs w:val="24"/>
        </w:rPr>
        <w:t>*SCHWINGE HÖHER*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Der spirituell ausgerichtete wird verstehen: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Das Covid-Virus hat eine Schwingung von 5,5 Hz und stirbt über 25,5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Für Menschen mit einer höheren Schwingung ist eine Infektion ein geringfügiger Reizstoff, der bald beseitigt wird!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Die Gründe für eine geringe Vibration können sein: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Alle Formen von Angst, Phobie, Stress, Anspannung.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Eifersucht, Wut,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Hass, Gier,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Anhaftungen oder Schmerz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*Und so müssen wir verstehen, höher zu schwingen, damit die niedrigere Frequenz unser Immunsystem nicht schwächt*.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Die Frequenz der Erde beträgt heute 27,4 Hz. aber es gibt Orte, die sehr leise vibrieren wie: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Krankenhäuser,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Hilfezentren,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Gefängnisse,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Im Untergrund etc.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Hier fällt die Vibration auf 20 Hz oder weniger.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Für Menschen mit geringer Vibration wird das Virus gefährlich.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Schmerz 0,1 bis 2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Furcht 0,2 bis 2,2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Gereizt sein/Anspannung 0,9 bis 6,8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Lärm/ laut sein 0,6 bis 2,2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Stolz 0,8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Überlegenheit 1,9 Hz.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Auf der anderen Seite werden bei folgenden Verhaltensweisen/ innere Stimmungen erhöhte Schwingungen geschaffen :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Großzügigkeit 95hz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Dankbarkeit 150 Hz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Mitgefühl 150 Hz oder mehr.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Die Frequenz der Liebe und des Mitgefühls für alle Lebewesen beträgt 150 Hz und mehr.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Bedingungslose und universelle Liebe ab 205hz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Also komm schon ...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*schwinge höher!!!*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Was hilft uns, hohe Schwingungen zu schaffen?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Lieben, lächeln, segnen, danken, spielen, malen, singen, tanzen, Yoga, Tai Chi, meditieren, in der Sonne/im Tageslicht zu spazieren, trainieren, die Natur genießen usw.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 </w:t>
      </w:r>
      <w:r>
        <w:rPr>
          <w:rFonts w:ascii="Sawasdee" w:hAnsi="Sawasdee"/>
          <w:sz w:val="24"/>
          <w:szCs w:val="24"/>
        </w:rPr>
        <w:t>Lebensmittel, die uns die Erde gibt: Samen-Körner-Getreide-Hülsenfrüchte-Obst und Gemüse-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Trinkwasser: Hilft uns höher zu schwingen ..... !!!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*Die Schwingung des Gebets allein geht von 120 auf 350 Hz*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 xml:space="preserve">Also singen, lachen, lieben, meditieren, spielen, danken und leben! 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  <w:t>_ *Lasst uns hoch schwingen ... !!!* _</w:t>
      </w:r>
    </w:p>
    <w:p>
      <w:pPr>
        <w:pStyle w:val="Textkrper"/>
        <w:rPr>
          <w:rFonts w:ascii="Sawasdee" w:hAnsi="Sawasdee"/>
          <w:sz w:val="24"/>
          <w:szCs w:val="24"/>
        </w:rPr>
      </w:pPr>
      <w:r>
        <w:rPr>
          <w:rFonts w:ascii="Sawasdee" w:hAnsi="Sawasdee"/>
          <w:sz w:val="24"/>
          <w:szCs w:val="24"/>
        </w:rPr>
      </w:r>
    </w:p>
    <w:p>
      <w:pPr>
        <w:pStyle w:val="Textkrper"/>
        <w:rPr>
          <w:rFonts w:ascii="Sawasdee" w:hAnsi="Sawasdee"/>
          <w:i/>
          <w:i/>
          <w:iCs/>
          <w:sz w:val="24"/>
          <w:szCs w:val="24"/>
        </w:rPr>
      </w:pPr>
      <w:r>
        <w:rPr>
          <w:rFonts w:ascii="Sawasdee" w:hAnsi="Sawasdee"/>
          <w:i/>
          <w:iCs/>
          <w:sz w:val="24"/>
          <w:szCs w:val="24"/>
        </w:rPr>
        <w:t>Diese Informationen werden von Naturtherapeut Dr. Harshal Sancheti, Nasik, zusammengestellt und bearbeitet</w:t>
      </w:r>
    </w:p>
    <w:p>
      <w:pPr>
        <w:pStyle w:val="Textkrper"/>
        <w:rPr>
          <w:rFonts w:ascii="Sawasdee" w:hAnsi="Sawasdee"/>
          <w:i/>
          <w:i/>
          <w:iCs/>
          <w:sz w:val="24"/>
          <w:szCs w:val="24"/>
        </w:rPr>
      </w:pPr>
      <w:r>
        <w:rPr>
          <w:rFonts w:ascii="Sawasdee" w:hAnsi="Sawasdee"/>
          <w:i/>
          <w:iCs/>
          <w:sz w:val="24"/>
          <w:szCs w:val="24"/>
        </w:rPr>
        <w:t>Die ursprüngliche Quelle dieser Informationen stammt aus dem Buch *Power Vs Force*</w:t>
      </w:r>
    </w:p>
    <w:p>
      <w:pPr>
        <w:pStyle w:val="Textkrper"/>
        <w:spacing w:before="0" w:after="140"/>
        <w:rPr>
          <w:rFonts w:ascii="Sawasdee" w:hAnsi="Sawasdee"/>
          <w:i/>
          <w:i/>
          <w:iCs/>
          <w:sz w:val="24"/>
          <w:szCs w:val="24"/>
        </w:rPr>
      </w:pPr>
      <w:r>
        <w:rPr>
          <w:rFonts w:ascii="Sawasdee" w:hAnsi="Sawasdee"/>
          <w:i/>
          <w:iCs/>
          <w:sz w:val="24"/>
          <w:szCs w:val="24"/>
        </w:rPr>
        <w:t>Basierend auf *David R Hawkins 'Doktorarbeit*.</w:t>
      </w:r>
    </w:p>
    <w:sectPr>
      <w:footerReference w:type="default" r:id="rId2"/>
      <w:type w:val="nextPage"/>
      <w:pgSz w:w="11906" w:h="16838"/>
      <w:pgMar w:left="1134" w:right="1134" w:header="0" w:top="1134" w:footer="1134" w:bottom="167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awasde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>
        <w:rFonts w:ascii="Sawasdee" w:hAnsi="Sawasdee"/>
      </w:rPr>
    </w:pPr>
    <w:r>
      <w:rPr>
        <w:rFonts w:ascii="Sawasdee" w:hAnsi="Sawasdee"/>
      </w:rPr>
      <w:fldChar w:fldCharType="begin"/>
    </w:r>
    <w:r>
      <w:rPr>
        <w:rFonts w:ascii="Sawasdee" w:hAnsi="Sawasdee"/>
      </w:rPr>
      <w:instrText> PAGE </w:instrText>
    </w:r>
    <w:r>
      <w:rPr>
        <w:rFonts w:ascii="Sawasdee" w:hAnsi="Sawasdee"/>
      </w:rPr>
      <w:fldChar w:fldCharType="separate"/>
    </w:r>
    <w:r>
      <w:rPr>
        <w:rFonts w:ascii="Sawasdee" w:hAnsi="Sawasdee"/>
      </w:rPr>
      <w:t>2</w:t>
    </w:r>
    <w:r>
      <w:rPr>
        <w:rFonts w:ascii="Sawasdee" w:hAnsi="Sawasdee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CH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CH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Berschrift3">
    <w:name w:val="Heading 3"/>
    <w:basedOn w:val="Berschrift"/>
    <w:next w:val="Textkrper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oto Sans CJK SC" w:cs="Lohit Devanagari"/>
      <w:b/>
      <w:bCs/>
      <w:sz w:val="24"/>
      <w:szCs w:val="24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">
    <w:name w:val="Stark betont"/>
    <w:qFormat/>
    <w:rPr>
      <w:b/>
      <w:bCs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2</Pages>
  <Words>301</Words>
  <Characters>1752</Characters>
  <CharactersWithSpaces>2018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2021-02-12T11:41:33Z</dcterms:created>
  <dc:creator/>
  <dc:description/>
  <dc:language>de-CH</dc:language>
  <cp:lastModifiedBy/>
  <dcterms:modified xsi:type="dcterms:W3CDTF">2021-06-05T19:11:45Z</dcterms:modified>
  <cp:revision>11</cp:revision>
  <dc:subject/>
  <dc:title/>
</cp:coreProperties>
</file>